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955AB" w14:textId="77777777" w:rsidR="008F12D3" w:rsidRPr="008F12D3" w:rsidRDefault="008F12D3" w:rsidP="008F12D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ru-RU"/>
        </w:rPr>
      </w:pPr>
    </w:p>
    <w:p w14:paraId="4F885FFB" w14:textId="586B2EE7" w:rsidR="00940B29" w:rsidRPr="00940B29" w:rsidRDefault="00940B29" w:rsidP="00940B29">
      <w:pPr>
        <w:pStyle w:val="a5"/>
        <w:jc w:val="center"/>
        <w:rPr>
          <w:b/>
          <w:sz w:val="36"/>
          <w:szCs w:val="36"/>
          <w:lang w:val="uk-UA"/>
        </w:rPr>
      </w:pPr>
      <w:r w:rsidRPr="00940B29">
        <w:rPr>
          <w:b/>
          <w:sz w:val="36"/>
          <w:szCs w:val="36"/>
          <w:lang w:val="uk-UA"/>
        </w:rPr>
        <w:t>Чернівець</w:t>
      </w:r>
      <w:r w:rsidR="005F2ED3">
        <w:rPr>
          <w:b/>
          <w:sz w:val="36"/>
          <w:szCs w:val="36"/>
          <w:lang w:val="uk-UA"/>
        </w:rPr>
        <w:t xml:space="preserve">кий ліцей </w:t>
      </w:r>
      <w:r w:rsidRPr="00940B29">
        <w:rPr>
          <w:b/>
          <w:sz w:val="36"/>
          <w:szCs w:val="36"/>
          <w:lang w:val="uk-UA"/>
        </w:rPr>
        <w:t xml:space="preserve"> № </w:t>
      </w:r>
      <w:r w:rsidR="005F2ED3">
        <w:rPr>
          <w:b/>
          <w:sz w:val="36"/>
          <w:szCs w:val="36"/>
          <w:lang w:val="uk-UA"/>
        </w:rPr>
        <w:t>8</w:t>
      </w:r>
    </w:p>
    <w:p w14:paraId="3DD6F860" w14:textId="77777777" w:rsidR="00940B29" w:rsidRPr="00940B29" w:rsidRDefault="00940B29" w:rsidP="00940B29">
      <w:pPr>
        <w:pStyle w:val="a5"/>
        <w:jc w:val="center"/>
        <w:rPr>
          <w:b/>
          <w:sz w:val="36"/>
          <w:szCs w:val="36"/>
          <w:lang w:val="uk-UA"/>
        </w:rPr>
      </w:pPr>
      <w:r w:rsidRPr="00940B29">
        <w:rPr>
          <w:b/>
          <w:sz w:val="36"/>
          <w:szCs w:val="36"/>
          <w:lang w:val="uk-UA"/>
        </w:rPr>
        <w:t>імені Т.Г. Шевченка</w:t>
      </w:r>
    </w:p>
    <w:p w14:paraId="1117E956" w14:textId="77777777" w:rsidR="00940B29" w:rsidRPr="00940B29" w:rsidRDefault="00940B29" w:rsidP="00940B29">
      <w:pPr>
        <w:pStyle w:val="a5"/>
        <w:jc w:val="right"/>
        <w:rPr>
          <w:i/>
          <w:sz w:val="28"/>
          <w:szCs w:val="28"/>
          <w:lang w:val="uk-UA"/>
        </w:rPr>
      </w:pPr>
    </w:p>
    <w:p w14:paraId="0BB395A1" w14:textId="77777777" w:rsidR="008F12D3" w:rsidRDefault="008F12D3" w:rsidP="008F12D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</w:pPr>
    </w:p>
    <w:p w14:paraId="0380072D" w14:textId="77777777" w:rsidR="008F12D3" w:rsidRPr="00940B29" w:rsidRDefault="008F12D3" w:rsidP="008F12D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646464"/>
          <w:sz w:val="28"/>
          <w:szCs w:val="28"/>
          <w:lang w:val="uk-UA" w:eastAsia="ru-RU"/>
        </w:rPr>
      </w:pPr>
      <w:r w:rsidRPr="00940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ІНСТРУКЦІЯ</w:t>
      </w:r>
      <w:r w:rsidR="00940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</w:t>
      </w:r>
    </w:p>
    <w:p w14:paraId="619FF9F9" w14:textId="77777777" w:rsidR="008F12D3" w:rsidRDefault="008F12D3" w:rsidP="008F12D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940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з  безпеки життєдіяльності </w:t>
      </w:r>
      <w:r w:rsidRPr="00940B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під час літніх канікул</w:t>
      </w:r>
    </w:p>
    <w:p w14:paraId="5145C13D" w14:textId="77777777" w:rsidR="008F12D3" w:rsidRPr="008F12D3" w:rsidRDefault="008F12D3" w:rsidP="008F12D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646464"/>
          <w:sz w:val="28"/>
          <w:szCs w:val="28"/>
          <w:lang w:val="uk-UA" w:eastAsia="ru-RU"/>
        </w:rPr>
      </w:pPr>
    </w:p>
    <w:p w14:paraId="7C131DB1" w14:textId="77777777" w:rsidR="008F12D3" w:rsidRPr="006E2233" w:rsidRDefault="008F12D3" w:rsidP="008F12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  <w:t>1.</w:t>
      </w: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 </w:t>
      </w:r>
      <w:r w:rsidRPr="006E2233">
        <w:rPr>
          <w:rFonts w:ascii="Times New Roman" w:eastAsia="Times New Roman" w:hAnsi="Times New Roman" w:cs="Times New Roman"/>
          <w:bCs/>
          <w:iCs/>
          <w:color w:val="FF0000"/>
          <w:sz w:val="28"/>
          <w:szCs w:val="28"/>
          <w:lang w:val="uk-UA" w:eastAsia="ru-RU"/>
        </w:rPr>
        <w:t>ЗАГАЛЬНІ ПОЛОЖЕННЯ</w:t>
      </w:r>
    </w:p>
    <w:p w14:paraId="04671C05" w14:textId="77777777" w:rsidR="008F12D3" w:rsidRPr="00940B29" w:rsidRDefault="00940B29" w:rsidP="008F12D3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1.1. Інструкція з безпеки життєдіяльності </w:t>
      </w:r>
      <w:r w:rsidR="008F12D3"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під час літніх канікул поширюється на всіх учасників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освітнього</w:t>
      </w:r>
      <w:r w:rsidR="008F12D3"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процесу під час перебування учнів на літніх канікулах.</w:t>
      </w:r>
    </w:p>
    <w:p w14:paraId="02AAA417" w14:textId="77777777" w:rsidR="00940B29" w:rsidRPr="00940B29" w:rsidRDefault="008F12D3" w:rsidP="00940B29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1.2. Інструкцію розроблено відповідно до «Положення про організацію роботи з охорони праці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та  безпеки життєдіяльності </w:t>
      </w:r>
      <w:r w:rsidR="00940B29"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учасників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освітнього</w:t>
      </w:r>
      <w:r w:rsidR="00940B29"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процесу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в установах та закладах освіти, затвердженого н</w:t>
      </w:r>
      <w:r w:rsidR="00940B29"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аказом Міністерства освіти і науки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від 26.12.2017 р. № 1669.</w:t>
      </w:r>
    </w:p>
    <w:p w14:paraId="6765C9A4" w14:textId="77777777" w:rsidR="008F12D3" w:rsidRDefault="008F12D3" w:rsidP="008F12D3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1.3.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учасники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освітнього</w:t>
      </w: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процесу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повинні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знати правила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надання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першої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долікарської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ушкодженнях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необхідні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знання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навички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користування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медикаментами.</w:t>
      </w:r>
    </w:p>
    <w:p w14:paraId="46F576C4" w14:textId="77777777" w:rsidR="008F12D3" w:rsidRPr="008F12D3" w:rsidRDefault="008F12D3" w:rsidP="008F12D3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</w:p>
    <w:p w14:paraId="51DA140B" w14:textId="77777777" w:rsidR="008F12D3" w:rsidRPr="006E2233" w:rsidRDefault="008F12D3" w:rsidP="008F12D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  <w:t>2.</w:t>
      </w: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 </w:t>
      </w: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  <w:t xml:space="preserve">ВИМОГИ БЕЗПЕКИ ЖИТТЄДІЯЛЬНОСТІ УЧНІВ </w:t>
      </w:r>
    </w:p>
    <w:p w14:paraId="363FD7D8" w14:textId="77777777" w:rsidR="008F12D3" w:rsidRPr="006E2233" w:rsidRDefault="008F12D3" w:rsidP="008F12D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  <w:t>ПІД ЧАС ЛІТНІХ КАНІКУЛ</w:t>
      </w:r>
    </w:p>
    <w:p w14:paraId="4A4837E2" w14:textId="77777777" w:rsidR="008F12D3" w:rsidRDefault="008F12D3" w:rsidP="006268F6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2.1. Вимоги безпеки життєдіяльності учнів перед початком літніх канікул.</w:t>
      </w:r>
    </w:p>
    <w:p w14:paraId="4F94BEB4" w14:textId="77777777" w:rsidR="008F12D3" w:rsidRPr="008F12D3" w:rsidRDefault="00940B29" w:rsidP="006268F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еред початком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чітко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визначити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початку 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закінчення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864E4EC" w14:textId="77777777" w:rsidR="008F12D3" w:rsidRPr="008F12D3" w:rsidRDefault="00940B29" w:rsidP="006268F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у</w:t>
      </w:r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продовження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телефонувати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останній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день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визначених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термінів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приймальної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гімназії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визначення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нового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терміну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1AEE9EE" w14:textId="77777777" w:rsidR="008F12D3" w:rsidRDefault="008F12D3" w:rsidP="006268F6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2.2. Вимоги безпеки життєдіяльності учнів під час літніх канікул.</w:t>
      </w:r>
    </w:p>
    <w:p w14:paraId="5E513224" w14:textId="77777777" w:rsidR="008F12D3" w:rsidRDefault="008F12D3" w:rsidP="006268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2.2.1.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літніх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перебуваючи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вулиці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ставши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учасником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дорожньо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-транспортного руху,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чітко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дорожнього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руху:</w:t>
      </w:r>
    </w:p>
    <w:p w14:paraId="6BFD7175" w14:textId="77777777" w:rsidR="008F12D3" w:rsidRPr="008F12D3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рухатися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тротуарах і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пішохідних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доріжках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притримуючись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правого боку;</w:t>
      </w:r>
    </w:p>
    <w:p w14:paraId="74F6824C" w14:textId="77777777" w:rsidR="008F12D3" w:rsidRPr="008F12D3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межами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населених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пунктів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рухаючись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узбіччям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краєм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проїжджої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назустріч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руху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засобів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FF193EC" w14:textId="77777777" w:rsidR="008F12D3" w:rsidRPr="008F12D3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переходити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проїжджу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частину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пішохідних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переходах,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зокрема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підземних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наземних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відсутності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перехрестях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лініях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тротуарів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узбіч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1C49761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місцях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регульованим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рухом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керуватися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сигналами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регулювальника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світлофора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DF04B7D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виходити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проїжджу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з-за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упевнившись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наближаються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68CDFCA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чекати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транспортний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засіб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посадкових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майданчиках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зупинках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тротуарах,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узбіччях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створюючи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перешкод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дорожнього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руху;</w:t>
      </w:r>
    </w:p>
    <w:p w14:paraId="35721902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трамвайних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зупинках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обладнаних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посадковими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майданчиками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виходити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проїжджу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лише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боку дверей і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після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зупинки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транспортного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5362648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у разі наближення транспортного засобу з увімкненим проблисковим маячком червоного або синього кольору, чи спеціальним звуковим сигналом, треба утриматися від переходу проїжджої частини або негайно залишити її;</w:t>
      </w:r>
    </w:p>
    <w:p w14:paraId="3967A014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категорично заборонено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вибігати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проїжджу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влаштовувати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ній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поблизу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ігри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проїжджу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частину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пішохідним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перех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одом, </w:t>
      </w:r>
      <w:proofErr w:type="spellStart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невстановлених</w:t>
      </w:r>
      <w:proofErr w:type="spellEnd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місць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774E5EC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 проїжджій дорозі рухатися на велосипеді</w:t>
      </w:r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можна тільки дітям, які досягли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16-ти років; мопеди й велосипеди повинні бути обладнанні звуковим сигналом та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світлоповертачами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 попереду – білого кольору, по боках – оранжевого, позаду – червоного; на голові у водія має бути захисний шолом; слід чітко дотримуватися правил дорожнього руху;</w:t>
      </w:r>
    </w:p>
    <w:p w14:paraId="3AA57397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водіям мопедів і велосипедів заборонено: керувати транспортом із несправним гальмом, звуковим сигналом, у темну пору доби; рухатися по автомагістралях, якщо є поряд велосипедна доріжка; рухатися по тротуарах і пішохідних доріжках; їздити не тримаючись за кермо та знімати ноги з педалей; перевозити пасажирів; буксирувати інші транспортні засоби;</w:t>
      </w:r>
    </w:p>
    <w:p w14:paraId="78502E0F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для катання на інших засобах (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скейтборд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самокат, ролики тощо)· слід обирати місце на дитячих майданчиках та ін., на проїжджу частину виїжджати заборонено;</w:t>
      </w:r>
    </w:p>
    <w:p w14:paraId="3703FD38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повинні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зазначені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правила, а також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дорожнього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руху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були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уроках основ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здоров’я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класних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годинах, </w:t>
      </w:r>
      <w:proofErr w:type="spellStart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предметних</w:t>
      </w:r>
      <w:proofErr w:type="spellEnd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гуртках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F162C47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поблизу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залізничних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колій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дітям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супроводу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заборонено;</w:t>
      </w:r>
    </w:p>
    <w:p w14:paraId="00AD7EF5" w14:textId="77777777" w:rsidR="00380AA7" w:rsidRPr="00380AA7" w:rsidRDefault="008F12D3" w:rsidP="006268F6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користуючись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транспортним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засобом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повинні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сидіти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стояти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призначених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цього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місцях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тримаючись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поручень </w:t>
      </w:r>
      <w:proofErr w:type="spellStart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інше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пристосування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14:paraId="1AEC2458" w14:textId="77777777" w:rsidR="00380AA7" w:rsidRDefault="00380AA7" w:rsidP="00380AA7">
      <w:pPr>
        <w:pStyle w:val="a4"/>
        <w:spacing w:after="0" w:line="240" w:lineRule="auto"/>
        <w:ind w:left="1350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703B054E" w14:textId="77777777" w:rsidR="00380AA7" w:rsidRDefault="00380AA7" w:rsidP="00380AA7">
      <w:pPr>
        <w:pStyle w:val="a4"/>
        <w:spacing w:after="0" w:line="240" w:lineRule="auto"/>
        <w:ind w:left="1350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</w:p>
    <w:p w14:paraId="234775AA" w14:textId="77777777" w:rsidR="00940B29" w:rsidRDefault="00940B29" w:rsidP="00380AA7">
      <w:pPr>
        <w:pStyle w:val="a4"/>
        <w:spacing w:after="0" w:line="240" w:lineRule="auto"/>
        <w:ind w:left="1350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</w:p>
    <w:p w14:paraId="0779C16B" w14:textId="77777777" w:rsidR="00380AA7" w:rsidRDefault="008F12D3" w:rsidP="006268F6">
      <w:pPr>
        <w:pStyle w:val="a4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2.2.2. </w:t>
      </w:r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літніх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перебуваючи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вдома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иці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повинні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чітко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пожежної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безпеки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4FDE45C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заборонено брати з собою вогненебезпечні предмети, що можуть спричинити пожежу (запальнички, сірники, петарди, бенгальські вогні, феєрверки, цигарки, легкозаймисті речовини,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вогнезаймисту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рідину тощо);</w:t>
      </w:r>
    </w:p>
    <w:p w14:paraId="7B2E89FD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користуватися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газовою плитою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вдома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спеціалізованим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електричним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приладом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вмикання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наглядом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370B6AE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заборонено використовувати віконниці на вікна для затемнення приміщень і застосовувати горючі матеріали; зберігати бензин, газ та інші легкозаймисті горючі рідини, приносити їх до приміщення; застосовувати предмети оформлення приміщень, декорації та сценічне обладнання, виготовлене з горючих синтетичних матеріалів, штучних тканин і волокон (пінопласту, поролону,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полівінілу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тощо); застосовувати відкритий вогонь (факели, свічки, феєрверки, бенгальські вогні тощо),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хлопушки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дугові прожектори; влаштовувати світлові ефекти із застосуванням хімічних та інших речовин, що можуть викликати загоряння; встановлювати стільці, крісла тощо, конструкції, виготовлені з пластмас і легкозаймистих матеріалів, а також захаращувати предметами проходи та аварійні виходи;</w:t>
      </w:r>
    </w:p>
    <w:p w14:paraId="561D1025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жодному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вулиці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іншому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чужі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зокрема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побутову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техніку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вмикати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розетку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вдома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установах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призвести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вибуху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надзвичайної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4013A9A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наближатися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електроприладів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музичної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апаратури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живляться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струмом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Користуватися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електроприладами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сухими руками і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присутності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батьків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виявлення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обірваних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неізольованої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проводки,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іскріння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проводки,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негайно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повідомити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E31F3A6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скупчуватися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проходів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громадських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установах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виходів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приміщеннях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вестибюлю;</w:t>
      </w:r>
    </w:p>
    <w:p w14:paraId="4D5CE8A4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масових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заходах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свистіти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бігати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стрибати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створювати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травмонебезпечних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ситуацій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пожежної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безпеки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0055C468" w14:textId="77777777" w:rsidR="00380AA7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пожежної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небезпеки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наявності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вогню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іскріння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диму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негайно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вийти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повітря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(за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двері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бал</w:t>
      </w:r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кон) та </w:t>
      </w:r>
      <w:proofErr w:type="spellStart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кликати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допомогу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Ви</w:t>
      </w:r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кликати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службу ДСНС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номером </w:t>
      </w:r>
      <w:r w:rsidRPr="00380AA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101,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назвавши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своє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ім’я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прізвище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коротко описавши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ситуацію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наявність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вогню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диму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кількість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людей 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залишити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номер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свого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телефону;</w:t>
      </w:r>
    </w:p>
    <w:p w14:paraId="755C81AD" w14:textId="77777777" w:rsidR="008F12D3" w:rsidRPr="00380AA7" w:rsidRDefault="008F12D3" w:rsidP="006268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запаху газу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квартирі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жодному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вмикати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електроприлади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користуватися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стаціонарним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мобільним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телефоном,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відчинити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вікна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двері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перевірити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вимкнути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газову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плиту,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ввімкнена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й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вийти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покликати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негайно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повідомити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газову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службу за номером </w:t>
      </w:r>
      <w:r w:rsidRPr="00380AA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104</w:t>
      </w:r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ДСНС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Pr="00380AA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101</w:t>
      </w:r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назвавши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своє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ім’я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прізвище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коротко описавши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ситуацію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залишивши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номер </w:t>
      </w:r>
      <w:proofErr w:type="spellStart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свого</w:t>
      </w:r>
      <w:proofErr w:type="spellEnd"/>
      <w:r w:rsidRPr="00380A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телефону.</w:t>
      </w:r>
    </w:p>
    <w:p w14:paraId="78E7B704" w14:textId="77777777" w:rsidR="006268F6" w:rsidRDefault="008F12D3" w:rsidP="006268F6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 xml:space="preserve">2.2.3. Під час 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літніх </w:t>
      </w:r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канікул</w:t>
      </w:r>
      <w:r w:rsid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перебуваючи вдома, на вулиці</w:t>
      </w:r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громадських місцях, приміщеннях, транспорті тощо учні повинні чітко виконувати правила з попередження нещасних випадків, травмування, отруєння тощо:</w:t>
      </w:r>
    </w:p>
    <w:p w14:paraId="6C6515B4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заборонено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водойм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супроводу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запобігання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утоплення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дітей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Відпочиваючи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прибережній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безпечної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поведінки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</w:t>
      </w:r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воді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не </w:t>
      </w:r>
      <w:proofErr w:type="spellStart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запливати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огороджу</w:t>
      </w:r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вальні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буї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підпливати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моторних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човнів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вітрильників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веслових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човнів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плавзасобів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н</w:t>
      </w:r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</w:t>
      </w:r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залізати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технічні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попереджувальні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знаки,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буї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використовувати</w:t>
      </w:r>
      <w:proofErr w:type="spellEnd"/>
      <w:r w:rsidR="006268F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рятувальні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спорядження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за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призначенням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стрибати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воду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споруд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пристосованих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цього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й 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місцях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невідомі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глибина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стан дна;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організовувати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ігри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пов’язані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пірнанням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захопленням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тих,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хто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купається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стрибати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воду з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човнів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катерів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вітрильників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плавзасобів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використовувати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плавання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волейбольних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м’ячів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рятувальні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круги,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надувні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матраци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(особливо 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штормову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погоду);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купатися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причалів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вечірній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час, особливо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після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заходу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сонця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стрибати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воду в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місцях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купатися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обривів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зарослих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рослинністю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берегів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засмічувати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воду та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узбережжя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залишати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кидати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сміття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Заборонене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затоплених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кар’єрах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каналах, озерах,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пожежних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водоймах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ставках,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морських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акваторіях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водоймах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мають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обладнаних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пляжів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сезонними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рятувальними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постами,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зареєстровані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місцевою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владою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як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масового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відпочинку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робити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зайвих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рухів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пірнати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треба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тримати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свої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м’язи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постійній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напрузі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порушувати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ритму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дихання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перевтомлювати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себе,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участі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великих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запливах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необхідних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тренувань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дозволу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лікаря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Не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можна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заходити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воду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спітнілим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після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прийому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сонячних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ванн,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жвавих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ігор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Як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починаєте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замерзати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треба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негайно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вийти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води,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енергійно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розтертися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рушником і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швидко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одягтися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Категорично заборонено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заходити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воду,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погано </w:t>
      </w:r>
      <w:proofErr w:type="spellStart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почуваєтеся</w:t>
      </w:r>
      <w:proofErr w:type="spellEnd"/>
      <w:r w:rsidRPr="00626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CFE80F7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категорично заборонено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будівельних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майданчиків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кар’єрів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закинутих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будівель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запобігання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обрушень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будівельних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матеріалів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попередження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травм та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загибелі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дітей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AA67732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категорично заборонено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вживати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алкоголь,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наркотичні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засоби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тютюнові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вироби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стимулятори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F378F8E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уникати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вживання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їжу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грибів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18B24FC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категорично заборонено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руки,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нюхати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дикі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рослини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паростки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квітів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кущів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дерев,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призвести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отруєння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216AEB1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пересуватися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обережно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спокійно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участь в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іграх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створювати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хаотичного руху,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штовхатися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вулиці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обережним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дивитися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ноги,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щоб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впасти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яму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відкритий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каналізаційний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люк;</w:t>
      </w:r>
    </w:p>
    <w:p w14:paraId="0B38794C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підходити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вулиці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обірваних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обвислих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стирчать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особливо,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них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іде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гудіння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можуть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підживлені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електрострумом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092068B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підходити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щитових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залазити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стовпи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високовольтними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проводами –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можна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удар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електрострумом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високовольтних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живлень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відстані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м;</w:t>
      </w:r>
    </w:p>
    <w:p w14:paraId="4D11C33C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обережним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дитячих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майданчиках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 парках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відпочинку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спочатку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переконатися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гойдалки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атракціони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турніки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прилади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сильно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розгойдуватися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розгойдувати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щоб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призвести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падіння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травмування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D7BAC3D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багатоповерхівки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попередження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падіння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дітей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висоти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C8B7906" w14:textId="77777777" w:rsidR="004756CA" w:rsidRPr="004756CA" w:rsidRDefault="004756CA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підходити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</w:t>
      </w:r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відчинених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вікон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мити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вікна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тільки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присутності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нахилятися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перила,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парапети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сходинок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запобігання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падіння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дітей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висоти</w:t>
      </w:r>
      <w:proofErr w:type="spellEnd"/>
      <w:r w:rsidR="008F12D3"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DAEC55B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спускатися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підвали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будинків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підземні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ходи,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катакомби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бомбосховища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там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отруйний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газ;</w:t>
      </w:r>
    </w:p>
    <w:p w14:paraId="54D5F64B" w14:textId="77777777" w:rsidR="004756CA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контакт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тваринами для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запобігання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укусів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хворих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сказ тварин;</w:t>
      </w:r>
    </w:p>
    <w:p w14:paraId="2F568AF7" w14:textId="77777777" w:rsidR="008F12D3" w:rsidRPr="004756CA" w:rsidRDefault="008F12D3" w:rsidP="004756CA">
      <w:pPr>
        <w:pStyle w:val="a4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застосовувати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правила,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отримані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уроках основ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здоров’я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виховних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годинах,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навчальних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уроках.</w:t>
      </w:r>
    </w:p>
    <w:p w14:paraId="261DF8E7" w14:textId="77777777" w:rsidR="004756CA" w:rsidRDefault="008F12D3" w:rsidP="004756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2.2.4.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r w:rsidR="000310C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літніх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канікул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повинні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безпеки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життєдіяльності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самостійного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перебування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вдома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вулиці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громадських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місцях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друзів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молодіжних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дискотеках, у замкнутому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просторі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чужими людьми, правила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попередження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правопорушень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насильства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над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дітьми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6E28138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розмовляти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контакт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незнайомцями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зокрема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цінні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дому,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навіть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вони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назвалися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представниками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міліції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одразу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кликати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швидко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людей;</w:t>
      </w:r>
    </w:p>
    <w:p w14:paraId="1A84303D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підходити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автомобілів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незнайомцями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навіть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вони</w:t>
      </w:r>
      <w:r w:rsid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запитують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дорогу.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Скажіть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знаєте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і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швидко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йдіть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геть;</w:t>
      </w:r>
    </w:p>
    <w:p w14:paraId="5C3B6767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супроводу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вулиці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дітям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10-ти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можна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20 год, до 14-ти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до 21 год, до 18-ти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до 22 год. У темну пору сезону –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темряви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DFAD30D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мають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право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відчиняти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двері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дому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навіть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представникам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правоохоронних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незнайомець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запитує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скоро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прийдуть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батьки,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повідомте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скоро – вони 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сусідів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в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зателефонуйте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батькам і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двері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незнайомцям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відчиняйте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A7F847F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подалі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тих,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хто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влаштовує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бійки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суперечках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провокувати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словами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агресивну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поведінку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призвести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бійки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травми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стосунках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оточуючими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керуйтеся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толерантними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відносинами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90ACFD6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під’їзд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ліфт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людьми;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одразу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кликати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незнайомець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провокує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якісь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дії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щодо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вас. 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уважнішими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оглядатися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перевіряти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слідує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вами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хтось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проходу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провулків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підземних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між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домами й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тунелями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вами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хтось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іде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зупинитися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відійти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сторону,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щоб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потенційний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переслідувач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пройшов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вас;</w:t>
      </w:r>
    </w:p>
    <w:p w14:paraId="4ED3F419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дискотеці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треба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завчасно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попередити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батьків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щоб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зустріли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вас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після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заходу;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керуватися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загальними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правилами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етикету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нормами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поведінки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провокувати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оточуючих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агресивну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поведінку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словами.</w:t>
      </w:r>
      <w:r w:rsid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небезпечної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ситуації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звертатися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охорони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закладу,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викликати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міліцію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номером 102,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зателефонувати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батькам;</w:t>
      </w:r>
    </w:p>
    <w:p w14:paraId="34483521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вчиняти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дії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можуть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призвести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правопорушень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Неповнолітніми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кримінальному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вважаються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віком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18-ти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За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злочини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вчинені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після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14-річного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віку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неповнолітні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підлягають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кримінальній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відповідальності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позбавлення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неповнолітньому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призначення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строком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10-ти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найбільш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суворим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примусовим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заходом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виховного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характеру с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спеціальних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навчально-виховних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здійснюється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примусово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незалежно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бажання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неповнолітнього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батьків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12B08DB" w14:textId="77777777" w:rsidR="004756CA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батьки неповнолітніх, які не займаються вихованням своїх дітей, підлягають адміністративному штрафу в розмірах, передбачених відповідною статтею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Карного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кодексу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AFF998A" w14:textId="77777777" w:rsidR="008F12D3" w:rsidRPr="004756CA" w:rsidRDefault="008F12D3" w:rsidP="004756C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всеукраїнські гарячі лінії підтримки дітей та молоді України: Всеукраїнська лінія «Телефон довіри» – 800-500-21-80; національна гаряча лінія з питань попередження насильства над дітьми та захисту прав дітей – 500-500-33-50 (у межах України дзвінки безкоштовні).</w:t>
      </w:r>
    </w:p>
    <w:p w14:paraId="3AB2371F" w14:textId="77777777" w:rsidR="004756CA" w:rsidRDefault="008F12D3" w:rsidP="004756CA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val="uk-UA" w:eastAsia="ru-RU"/>
        </w:rPr>
      </w:pPr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2.2.5. Під час </w:t>
      </w:r>
      <w:r w:rsidR="000310C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літніх </w:t>
      </w:r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канікул учні повинні виконувати правила запобігання захворювань на грип, інфекційні й кишкові захворювання, </w:t>
      </w:r>
      <w:proofErr w:type="spellStart"/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педикульоз</w:t>
      </w:r>
      <w:proofErr w:type="spellEnd"/>
      <w:r w:rsidRPr="00940B2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тощо:</w:t>
      </w:r>
    </w:p>
    <w:p w14:paraId="61F980FE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нездужанні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виходити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дому,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щоб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заражати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людей, і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викликати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лікаря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BD67D38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хворому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виділити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окреме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ліжко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посуд,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білизну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E8EAB3B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приміщення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постійно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провітрювати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24BC0C3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контакту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хворим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одягати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марлеву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маску;</w:t>
      </w:r>
    </w:p>
    <w:p w14:paraId="1F2ED9E0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хворому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дотримуватися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постільного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режиму;</w:t>
      </w:r>
    </w:p>
    <w:p w14:paraId="63692277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вживати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профілактики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мед, малину, цибулю,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часник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чітко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рекомендації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лікаря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35C22FE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постійно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руки з милом перед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їжею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0B75C78" w14:textId="77777777" w:rsidR="004756CA" w:rsidRPr="004756CA" w:rsidRDefault="008F12D3" w:rsidP="004756CA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їсти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брудних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овочів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фруктів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ретельно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ошпарювати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563142D" w14:textId="77777777" w:rsidR="00DD4D5B" w:rsidRPr="00DD4D5B" w:rsidRDefault="008F12D3" w:rsidP="00DD4D5B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 xml:space="preserve">для запобігання захворювання на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педикульоз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регулярно мити голову; довге волосся у дівчат має бути зібране у зачіску, не користуватися засобами особистої гігієни (гребінцем) інших осіб, а також не передавати свої засоби гігієни іншим. </w:t>
      </w:r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міряти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носити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чужого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одягу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головних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уборів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також не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передавати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свого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одягу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іншим</w:t>
      </w:r>
      <w:proofErr w:type="spellEnd"/>
      <w:r w:rsidRPr="00475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509DF1C" w14:textId="77777777" w:rsidR="00DD4D5B" w:rsidRPr="00DD4D5B" w:rsidRDefault="008F12D3" w:rsidP="00DD4D5B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вживати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самостійно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медичних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препаратів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рекомендованих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лікарем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06C10A12" w14:textId="77777777" w:rsidR="008F12D3" w:rsidRPr="00DD4D5B" w:rsidRDefault="008F12D3" w:rsidP="00DD4D5B">
      <w:pPr>
        <w:pStyle w:val="a4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погано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почуваєтеся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немає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викликати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швидку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медичну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допомогу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номером 103, описавши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свій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стан, назвавши номер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свого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телефону,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домашню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адресу,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прізвище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ім’я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також </w:t>
      </w:r>
      <w:proofErr w:type="spellStart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зателефонувати</w:t>
      </w:r>
      <w:proofErr w:type="spellEnd"/>
      <w:r w:rsidRPr="00DD4D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батькам.</w:t>
      </w:r>
    </w:p>
    <w:p w14:paraId="36AC004C" w14:textId="77777777" w:rsidR="008F12D3" w:rsidRPr="006E2233" w:rsidRDefault="008F12D3" w:rsidP="00DD4D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3. </w:t>
      </w:r>
      <w:r w:rsidR="00DD4D5B" w:rsidRPr="006E2233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  <w:t>ВИМОГИ БЕЗПЕКИ ЖИТТЄДІЯЛЬНОСТІ УЧНІВ ПРИ ВИНИКНЕННІ НАДЗВИЧАЙНОЇ АБО АВАРІЙНОЇ СИТУАЦІЇ</w:t>
      </w:r>
    </w:p>
    <w:p w14:paraId="7F944071" w14:textId="77777777" w:rsidR="008F12D3" w:rsidRPr="008F12D3" w:rsidRDefault="008F12D3" w:rsidP="00DD4D5B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Не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панікувати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метушитися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чітко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спокійно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вказівки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перебувають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5793146" w14:textId="77777777" w:rsidR="008F12D3" w:rsidRPr="008F12D3" w:rsidRDefault="008F12D3" w:rsidP="00DD4D5B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зателефонувати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батькам, коротко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ситуацію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повідомити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місце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свого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перебування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5643EF1" w14:textId="77777777" w:rsidR="008F12D3" w:rsidRPr="008F12D3" w:rsidRDefault="008F12D3" w:rsidP="00DD4D5B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3.3.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Якщо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вийшла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з-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контролю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дорослих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потрібно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зателефонувати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служб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екстреної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телефонами:</w:t>
      </w:r>
    </w:p>
    <w:p w14:paraId="31CF8EC6" w14:textId="77777777" w:rsidR="008F12D3" w:rsidRPr="008F12D3" w:rsidRDefault="008F12D3" w:rsidP="00DD4D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101</w:t>
      </w: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пожежна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охорона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02A51900" w14:textId="77777777" w:rsidR="008F12D3" w:rsidRPr="008F12D3" w:rsidRDefault="00DD4D5B" w:rsidP="00DD4D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DD4D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</w:t>
      </w:r>
      <w:proofErr w:type="spellStart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ліція</w:t>
      </w:r>
      <w:proofErr w:type="spellEnd"/>
      <w:r w:rsidR="008F12D3"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2BCCB07" w14:textId="77777777" w:rsidR="008F12D3" w:rsidRPr="008F12D3" w:rsidRDefault="008F12D3" w:rsidP="00DD4D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103</w:t>
      </w: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швидка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медична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FC57D98" w14:textId="77777777" w:rsidR="008F12D3" w:rsidRPr="008F12D3" w:rsidRDefault="008F12D3" w:rsidP="00DD4D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104</w:t>
      </w:r>
      <w:r w:rsidR="00DD4D5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газова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служба;</w:t>
      </w:r>
    </w:p>
    <w:p w14:paraId="06702DF4" w14:textId="77777777" w:rsidR="008F12D3" w:rsidRPr="008F12D3" w:rsidRDefault="008F12D3" w:rsidP="00DD4D5B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коротко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ситуацію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адресу, де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сталася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надзвичайна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також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своє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прізвище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ім’я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номер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свого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телефону.</w:t>
      </w:r>
    </w:p>
    <w:p w14:paraId="189F9554" w14:textId="77777777" w:rsidR="008F12D3" w:rsidRPr="008F12D3" w:rsidRDefault="008F12D3" w:rsidP="00DD4D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3.4. У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можливості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слід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залишити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територію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аварійної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небезпеки</w:t>
      </w:r>
      <w:proofErr w:type="spellEnd"/>
      <w:r w:rsidRPr="008F1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D306705" w14:textId="77777777" w:rsidR="004E0A7D" w:rsidRDefault="004E0A7D" w:rsidP="00DD4D5B">
      <w:pPr>
        <w:spacing w:after="0"/>
      </w:pPr>
    </w:p>
    <w:sectPr w:rsidR="004E0A7D" w:rsidSect="004E0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40E91"/>
    <w:multiLevelType w:val="multilevel"/>
    <w:tmpl w:val="0098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72188"/>
    <w:multiLevelType w:val="multilevel"/>
    <w:tmpl w:val="1A3A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37644"/>
    <w:multiLevelType w:val="multilevel"/>
    <w:tmpl w:val="DB504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435F99"/>
    <w:multiLevelType w:val="multilevel"/>
    <w:tmpl w:val="53AA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4B4C13"/>
    <w:multiLevelType w:val="hybridMultilevel"/>
    <w:tmpl w:val="80C474B4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 w15:restartNumberingAfterBreak="0">
    <w:nsid w:val="3A6618CF"/>
    <w:multiLevelType w:val="hybridMultilevel"/>
    <w:tmpl w:val="E0CC9DE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AB8619E"/>
    <w:multiLevelType w:val="hybridMultilevel"/>
    <w:tmpl w:val="4D5293D2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7" w15:restartNumberingAfterBreak="0">
    <w:nsid w:val="3DC573D4"/>
    <w:multiLevelType w:val="multilevel"/>
    <w:tmpl w:val="9586B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E44F07"/>
    <w:multiLevelType w:val="hybridMultilevel"/>
    <w:tmpl w:val="0FDCB072"/>
    <w:lvl w:ilvl="0" w:tplc="4B32292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E02E20"/>
    <w:multiLevelType w:val="hybridMultilevel"/>
    <w:tmpl w:val="812E67A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7BC04741"/>
    <w:multiLevelType w:val="hybridMultilevel"/>
    <w:tmpl w:val="A008B9F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872421107">
    <w:abstractNumId w:val="7"/>
  </w:num>
  <w:num w:numId="2" w16cid:durableId="216553542">
    <w:abstractNumId w:val="2"/>
  </w:num>
  <w:num w:numId="3" w16cid:durableId="444692711">
    <w:abstractNumId w:val="3"/>
  </w:num>
  <w:num w:numId="4" w16cid:durableId="237061423">
    <w:abstractNumId w:val="0"/>
  </w:num>
  <w:num w:numId="5" w16cid:durableId="1681078600">
    <w:abstractNumId w:val="1"/>
  </w:num>
  <w:num w:numId="6" w16cid:durableId="242303317">
    <w:abstractNumId w:val="8"/>
  </w:num>
  <w:num w:numId="7" w16cid:durableId="161429931">
    <w:abstractNumId w:val="6"/>
  </w:num>
  <w:num w:numId="8" w16cid:durableId="218514095">
    <w:abstractNumId w:val="4"/>
  </w:num>
  <w:num w:numId="9" w16cid:durableId="1553157137">
    <w:abstractNumId w:val="10"/>
  </w:num>
  <w:num w:numId="10" w16cid:durableId="381945642">
    <w:abstractNumId w:val="5"/>
  </w:num>
  <w:num w:numId="11" w16cid:durableId="21005149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2D3"/>
    <w:rsid w:val="000310C3"/>
    <w:rsid w:val="00331B79"/>
    <w:rsid w:val="00380AA7"/>
    <w:rsid w:val="003E315E"/>
    <w:rsid w:val="004756CA"/>
    <w:rsid w:val="004E0A7D"/>
    <w:rsid w:val="005F2ED3"/>
    <w:rsid w:val="006268F6"/>
    <w:rsid w:val="006E2233"/>
    <w:rsid w:val="007E186B"/>
    <w:rsid w:val="008B2028"/>
    <w:rsid w:val="008F12D3"/>
    <w:rsid w:val="00940B29"/>
    <w:rsid w:val="009A48F6"/>
    <w:rsid w:val="00DD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327D1"/>
  <w15:docId w15:val="{955D30E4-C350-4742-9FAE-EF3105D7E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0A7D"/>
  </w:style>
  <w:style w:type="paragraph" w:styleId="2">
    <w:name w:val="heading 2"/>
    <w:basedOn w:val="a"/>
    <w:link w:val="20"/>
    <w:uiPriority w:val="9"/>
    <w:qFormat/>
    <w:rsid w:val="008F12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12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F1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F12D3"/>
    <w:pPr>
      <w:ind w:left="720"/>
      <w:contextualSpacing/>
    </w:pPr>
  </w:style>
  <w:style w:type="paragraph" w:styleId="a5">
    <w:name w:val="No Spacing"/>
    <w:uiPriority w:val="1"/>
    <w:qFormat/>
    <w:rsid w:val="00940B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3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2282</Words>
  <Characters>13012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Admin</cp:lastModifiedBy>
  <cp:revision>4</cp:revision>
  <dcterms:created xsi:type="dcterms:W3CDTF">2020-05-15T07:37:00Z</dcterms:created>
  <dcterms:modified xsi:type="dcterms:W3CDTF">2025-06-05T09:33:00Z</dcterms:modified>
</cp:coreProperties>
</file>